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D02" w:rsidRPr="003F5764" w:rsidRDefault="003F5764">
      <w:pPr>
        <w:spacing w:after="28"/>
        <w:ind w:right="2529"/>
        <w:rPr>
          <w:color w:val="auto"/>
          <w:szCs w:val="24"/>
        </w:rPr>
      </w:pPr>
      <w:r w:rsidRPr="003F5764">
        <w:rPr>
          <w:color w:val="auto"/>
          <w:szCs w:val="24"/>
        </w:rPr>
        <w:t xml:space="preserve">АННОТАЦИЯ К РАБОЧЕЙ </w:t>
      </w:r>
    </w:p>
    <w:p w:rsidR="00CB2D02" w:rsidRDefault="003F5764">
      <w:pPr>
        <w:ind w:right="3289"/>
        <w:rPr>
          <w:color w:val="auto"/>
          <w:szCs w:val="24"/>
        </w:rPr>
      </w:pPr>
      <w:r w:rsidRPr="003F5764">
        <w:rPr>
          <w:color w:val="auto"/>
          <w:szCs w:val="24"/>
        </w:rPr>
        <w:t xml:space="preserve">ПРОГРАММЕ </w:t>
      </w:r>
    </w:p>
    <w:p w:rsidR="003F5764" w:rsidRPr="003F5764" w:rsidRDefault="003F5764">
      <w:pPr>
        <w:ind w:right="3289"/>
        <w:rPr>
          <w:color w:val="auto"/>
          <w:szCs w:val="24"/>
        </w:rPr>
      </w:pPr>
    </w:p>
    <w:tbl>
      <w:tblPr>
        <w:tblStyle w:val="TableGrid"/>
        <w:tblW w:w="10152" w:type="dxa"/>
        <w:tblInd w:w="-792" w:type="dxa"/>
        <w:tblCellMar>
          <w:top w:w="12" w:type="dxa"/>
          <w:left w:w="110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2238"/>
        <w:gridCol w:w="7914"/>
      </w:tblGrid>
      <w:tr w:rsidR="003F5764" w:rsidRPr="003F5764">
        <w:trPr>
          <w:trHeight w:val="1666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02" w:rsidRPr="003F5764" w:rsidRDefault="003F5764" w:rsidP="003F5764">
            <w:pPr>
              <w:ind w:left="0" w:right="0" w:firstLine="0"/>
              <w:jc w:val="left"/>
              <w:rPr>
                <w:color w:val="auto"/>
                <w:szCs w:val="24"/>
              </w:rPr>
            </w:pPr>
            <w:r w:rsidRPr="003F5764">
              <w:rPr>
                <w:b w:val="0"/>
                <w:color w:val="auto"/>
                <w:szCs w:val="24"/>
              </w:rPr>
              <w:t xml:space="preserve">1. Полное наименование программы  (с указанием предмета и класса) </w:t>
            </w:r>
          </w:p>
        </w:tc>
        <w:tc>
          <w:tcPr>
            <w:tcW w:w="7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02" w:rsidRPr="003F5764" w:rsidRDefault="003F5764" w:rsidP="003F5764">
            <w:pPr>
              <w:spacing w:line="277" w:lineRule="auto"/>
              <w:ind w:left="1" w:right="0" w:firstLine="0"/>
              <w:jc w:val="left"/>
              <w:rPr>
                <w:color w:val="auto"/>
                <w:szCs w:val="24"/>
              </w:rPr>
            </w:pPr>
            <w:r w:rsidRPr="003F5764">
              <w:rPr>
                <w:b w:val="0"/>
                <w:color w:val="auto"/>
                <w:szCs w:val="24"/>
              </w:rPr>
              <w:t xml:space="preserve">Рабочая программа по учебному предмету «Родная литература (татарская)» </w:t>
            </w:r>
          </w:p>
          <w:p w:rsidR="00CB2D02" w:rsidRPr="003F5764" w:rsidRDefault="003F5764" w:rsidP="003F5764">
            <w:pPr>
              <w:ind w:left="1" w:right="0" w:firstLine="0"/>
              <w:jc w:val="left"/>
              <w:rPr>
                <w:color w:val="auto"/>
                <w:szCs w:val="24"/>
              </w:rPr>
            </w:pPr>
            <w:r w:rsidRPr="003F5764">
              <w:rPr>
                <w:b w:val="0"/>
                <w:color w:val="auto"/>
                <w:szCs w:val="24"/>
              </w:rPr>
              <w:t xml:space="preserve">Основное общее образование (5 - 9 классы) </w:t>
            </w:r>
          </w:p>
        </w:tc>
      </w:tr>
      <w:tr w:rsidR="003F5764" w:rsidRPr="003F5764">
        <w:trPr>
          <w:trHeight w:val="1944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02" w:rsidRPr="003F5764" w:rsidRDefault="003F5764" w:rsidP="003F5764">
            <w:pPr>
              <w:tabs>
                <w:tab w:val="left" w:pos="1470"/>
              </w:tabs>
              <w:ind w:left="0" w:right="-8" w:firstLine="0"/>
              <w:jc w:val="left"/>
              <w:rPr>
                <w:color w:val="auto"/>
                <w:szCs w:val="24"/>
              </w:rPr>
            </w:pPr>
            <w:r w:rsidRPr="003F5764">
              <w:rPr>
                <w:b w:val="0"/>
                <w:color w:val="auto"/>
                <w:szCs w:val="24"/>
              </w:rPr>
              <w:t xml:space="preserve">2. Место учебного предмета в структуре основной образовательной программы </w:t>
            </w:r>
          </w:p>
        </w:tc>
        <w:tc>
          <w:tcPr>
            <w:tcW w:w="7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02" w:rsidRPr="003F5764" w:rsidRDefault="003F5764" w:rsidP="003F5764">
            <w:pPr>
              <w:ind w:left="1" w:right="558" w:firstLine="0"/>
              <w:jc w:val="both"/>
              <w:rPr>
                <w:color w:val="auto"/>
                <w:szCs w:val="24"/>
              </w:rPr>
            </w:pPr>
            <w:r w:rsidRPr="003F5764">
              <w:rPr>
                <w:b w:val="0"/>
                <w:color w:val="auto"/>
                <w:szCs w:val="24"/>
              </w:rPr>
              <w:t>Учебный предмет «Р</w:t>
            </w:r>
            <w:r>
              <w:rPr>
                <w:b w:val="0"/>
                <w:color w:val="auto"/>
                <w:szCs w:val="24"/>
              </w:rPr>
              <w:t xml:space="preserve">одная литература (татарская)» </w:t>
            </w:r>
            <w:r w:rsidRPr="003F5764">
              <w:rPr>
                <w:b w:val="0"/>
                <w:color w:val="auto"/>
                <w:szCs w:val="24"/>
              </w:rPr>
              <w:t>относится к предметной области «</w:t>
            </w:r>
            <w:r w:rsidRPr="003F5764">
              <w:rPr>
                <w:b w:val="0"/>
                <w:color w:val="auto"/>
                <w:szCs w:val="24"/>
              </w:rPr>
              <w:t>Родной язык (татарский) и родная литература (татарская)»</w:t>
            </w:r>
            <w:r w:rsidRPr="003F5764">
              <w:rPr>
                <w:b w:val="0"/>
                <w:color w:val="auto"/>
                <w:szCs w:val="24"/>
              </w:rPr>
              <w:t xml:space="preserve"> </w:t>
            </w:r>
          </w:p>
        </w:tc>
      </w:tr>
      <w:tr w:rsidR="003F5764" w:rsidRPr="003F5764">
        <w:trPr>
          <w:trHeight w:val="1897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02" w:rsidRPr="003F5764" w:rsidRDefault="003F5764" w:rsidP="003F5764">
            <w:pPr>
              <w:tabs>
                <w:tab w:val="left" w:pos="1470"/>
              </w:tabs>
              <w:ind w:left="0" w:right="0" w:firstLine="0"/>
              <w:jc w:val="both"/>
              <w:rPr>
                <w:color w:val="auto"/>
                <w:szCs w:val="24"/>
              </w:rPr>
            </w:pPr>
            <w:r w:rsidRPr="003F5764">
              <w:rPr>
                <w:b w:val="0"/>
                <w:color w:val="auto"/>
                <w:szCs w:val="24"/>
              </w:rPr>
              <w:t>3</w:t>
            </w:r>
            <w:r w:rsidRPr="003F5764">
              <w:rPr>
                <w:b w:val="0"/>
                <w:color w:val="auto"/>
                <w:szCs w:val="24"/>
              </w:rPr>
              <w:t xml:space="preserve">. Количество часов для реализации программы (год) </w:t>
            </w:r>
          </w:p>
        </w:tc>
        <w:tc>
          <w:tcPr>
            <w:tcW w:w="7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764" w:rsidRPr="003F5764" w:rsidRDefault="003F5764" w:rsidP="003F5764">
            <w:pPr>
              <w:spacing w:line="274" w:lineRule="auto"/>
              <w:ind w:left="1" w:right="102" w:firstLine="0"/>
              <w:jc w:val="both"/>
              <w:rPr>
                <w:b w:val="0"/>
                <w:color w:val="auto"/>
                <w:szCs w:val="24"/>
              </w:rPr>
            </w:pPr>
            <w:r w:rsidRPr="003F5764">
              <w:rPr>
                <w:b w:val="0"/>
                <w:color w:val="auto"/>
                <w:szCs w:val="24"/>
              </w:rPr>
              <w:t>Срок реализации</w:t>
            </w:r>
            <w:r w:rsidRPr="003F5764">
              <w:rPr>
                <w:b w:val="0"/>
                <w:color w:val="auto"/>
                <w:szCs w:val="24"/>
              </w:rPr>
              <w:t>: 5 лет, 5 – 9 классы.</w:t>
            </w:r>
          </w:p>
          <w:p w:rsidR="00CB2D02" w:rsidRPr="003F5764" w:rsidRDefault="003F5764" w:rsidP="003F5764">
            <w:pPr>
              <w:spacing w:line="274" w:lineRule="auto"/>
              <w:ind w:left="1" w:right="4608" w:firstLine="0"/>
              <w:jc w:val="both"/>
              <w:rPr>
                <w:color w:val="auto"/>
                <w:szCs w:val="24"/>
              </w:rPr>
            </w:pPr>
            <w:r w:rsidRPr="003F5764">
              <w:rPr>
                <w:b w:val="0"/>
                <w:color w:val="auto"/>
                <w:szCs w:val="24"/>
              </w:rPr>
              <w:t xml:space="preserve">5 класс – 70 ч </w:t>
            </w:r>
          </w:p>
          <w:p w:rsidR="00CB2D02" w:rsidRPr="003F5764" w:rsidRDefault="003F5764" w:rsidP="003F5764">
            <w:pPr>
              <w:spacing w:after="12"/>
              <w:ind w:left="1" w:right="0" w:firstLine="0"/>
              <w:jc w:val="left"/>
              <w:rPr>
                <w:color w:val="auto"/>
                <w:szCs w:val="24"/>
              </w:rPr>
            </w:pPr>
            <w:r w:rsidRPr="003F5764">
              <w:rPr>
                <w:b w:val="0"/>
                <w:color w:val="auto"/>
                <w:szCs w:val="24"/>
              </w:rPr>
              <w:t xml:space="preserve">6 </w:t>
            </w:r>
            <w:r w:rsidRPr="003F5764">
              <w:rPr>
                <w:b w:val="0"/>
                <w:color w:val="auto"/>
                <w:szCs w:val="24"/>
              </w:rPr>
              <w:t xml:space="preserve">класс – 70 ч </w:t>
            </w:r>
          </w:p>
          <w:p w:rsidR="00CB2D02" w:rsidRPr="003F5764" w:rsidRDefault="003F5764" w:rsidP="003F5764">
            <w:pPr>
              <w:ind w:left="1" w:right="0" w:firstLine="0"/>
              <w:jc w:val="left"/>
              <w:rPr>
                <w:color w:val="auto"/>
                <w:szCs w:val="24"/>
              </w:rPr>
            </w:pPr>
            <w:r w:rsidRPr="003F5764">
              <w:rPr>
                <w:b w:val="0"/>
                <w:color w:val="auto"/>
                <w:szCs w:val="24"/>
              </w:rPr>
              <w:t xml:space="preserve">7 </w:t>
            </w:r>
            <w:r w:rsidRPr="003F5764">
              <w:rPr>
                <w:b w:val="0"/>
                <w:color w:val="auto"/>
                <w:szCs w:val="24"/>
              </w:rPr>
              <w:t xml:space="preserve">класс – 70 ч </w:t>
            </w:r>
          </w:p>
          <w:p w:rsidR="003F5764" w:rsidRPr="003F5764" w:rsidRDefault="003F5764" w:rsidP="003F5764">
            <w:pPr>
              <w:ind w:left="1" w:right="0" w:firstLine="0"/>
              <w:jc w:val="left"/>
              <w:rPr>
                <w:b w:val="0"/>
                <w:color w:val="auto"/>
                <w:szCs w:val="24"/>
              </w:rPr>
            </w:pPr>
            <w:r w:rsidRPr="003F5764">
              <w:rPr>
                <w:b w:val="0"/>
                <w:color w:val="auto"/>
                <w:szCs w:val="24"/>
              </w:rPr>
              <w:t>8 класс – 70 ч</w:t>
            </w:r>
          </w:p>
          <w:p w:rsidR="00CB2D02" w:rsidRPr="003F5764" w:rsidRDefault="003F5764" w:rsidP="003F5764">
            <w:pPr>
              <w:ind w:left="1" w:right="0" w:firstLine="0"/>
              <w:jc w:val="left"/>
              <w:rPr>
                <w:color w:val="auto"/>
                <w:szCs w:val="24"/>
              </w:rPr>
            </w:pPr>
            <w:r w:rsidRPr="003F5764">
              <w:rPr>
                <w:b w:val="0"/>
                <w:color w:val="auto"/>
                <w:szCs w:val="24"/>
              </w:rPr>
              <w:t xml:space="preserve">9 класс – 68 ч </w:t>
            </w:r>
          </w:p>
        </w:tc>
      </w:tr>
      <w:tr w:rsidR="003F5764" w:rsidRPr="003F5764">
        <w:trPr>
          <w:trHeight w:val="4979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02" w:rsidRPr="003F5764" w:rsidRDefault="003F5764" w:rsidP="003F5764">
            <w:pPr>
              <w:tabs>
                <w:tab w:val="left" w:pos="1470"/>
              </w:tabs>
              <w:ind w:left="0" w:right="99" w:firstLine="0"/>
              <w:jc w:val="left"/>
              <w:rPr>
                <w:color w:val="auto"/>
                <w:szCs w:val="24"/>
              </w:rPr>
            </w:pPr>
            <w:r>
              <w:rPr>
                <w:b w:val="0"/>
                <w:color w:val="auto"/>
                <w:szCs w:val="24"/>
              </w:rPr>
              <w:t>4</w:t>
            </w:r>
            <w:r w:rsidRPr="003F5764">
              <w:rPr>
                <w:b w:val="0"/>
                <w:color w:val="auto"/>
                <w:szCs w:val="24"/>
              </w:rPr>
              <w:t xml:space="preserve">. Цель реализации программы </w:t>
            </w:r>
          </w:p>
        </w:tc>
        <w:tc>
          <w:tcPr>
            <w:tcW w:w="7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02" w:rsidRPr="003F5764" w:rsidRDefault="003F5764">
            <w:pPr>
              <w:spacing w:after="28" w:line="252" w:lineRule="auto"/>
              <w:ind w:left="0" w:right="62" w:firstLine="0"/>
              <w:jc w:val="both"/>
              <w:rPr>
                <w:color w:val="auto"/>
                <w:szCs w:val="24"/>
              </w:rPr>
            </w:pPr>
            <w:r w:rsidRPr="003F5764">
              <w:rPr>
                <w:b w:val="0"/>
                <w:color w:val="auto"/>
                <w:szCs w:val="24"/>
              </w:rPr>
              <w:t>-</w:t>
            </w:r>
            <w:r>
              <w:rPr>
                <w:b w:val="0"/>
                <w:color w:val="auto"/>
                <w:szCs w:val="24"/>
              </w:rPr>
              <w:t xml:space="preserve"> </w:t>
            </w:r>
            <w:r w:rsidRPr="003F5764">
              <w:rPr>
                <w:b w:val="0"/>
                <w:color w:val="auto"/>
                <w:szCs w:val="24"/>
              </w:rPr>
              <w:t xml:space="preserve">осознание значимости чтения и изучения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 </w:t>
            </w:r>
          </w:p>
          <w:p w:rsidR="00CB2D02" w:rsidRPr="003F5764" w:rsidRDefault="003F5764">
            <w:pPr>
              <w:spacing w:line="281" w:lineRule="auto"/>
              <w:ind w:left="0" w:right="0" w:firstLine="0"/>
              <w:jc w:val="both"/>
              <w:rPr>
                <w:color w:val="auto"/>
                <w:szCs w:val="24"/>
              </w:rPr>
            </w:pPr>
            <w:r w:rsidRPr="003F5764">
              <w:rPr>
                <w:b w:val="0"/>
                <w:color w:val="auto"/>
                <w:szCs w:val="24"/>
              </w:rPr>
              <w:t>-поним</w:t>
            </w:r>
            <w:r w:rsidRPr="003F5764">
              <w:rPr>
                <w:b w:val="0"/>
                <w:color w:val="auto"/>
                <w:szCs w:val="24"/>
              </w:rPr>
              <w:t xml:space="preserve">ание литературы как одной из основных национально-культурных ценностей народа, как особого способа познания жизни; </w:t>
            </w:r>
          </w:p>
          <w:p w:rsidR="00CB2D02" w:rsidRPr="003F5764" w:rsidRDefault="003F5764">
            <w:pPr>
              <w:spacing w:after="34" w:line="247" w:lineRule="auto"/>
              <w:ind w:left="0" w:right="57" w:firstLine="0"/>
              <w:jc w:val="both"/>
              <w:rPr>
                <w:color w:val="auto"/>
                <w:szCs w:val="24"/>
              </w:rPr>
            </w:pPr>
            <w:r w:rsidRPr="003F5764">
              <w:rPr>
                <w:b w:val="0"/>
                <w:color w:val="auto"/>
                <w:szCs w:val="24"/>
              </w:rPr>
              <w:t>-</w:t>
            </w:r>
            <w:r>
              <w:rPr>
                <w:b w:val="0"/>
                <w:color w:val="auto"/>
                <w:szCs w:val="24"/>
              </w:rPr>
              <w:t xml:space="preserve"> </w:t>
            </w:r>
            <w:r w:rsidRPr="003F5764">
              <w:rPr>
                <w:b w:val="0"/>
                <w:color w:val="auto"/>
                <w:szCs w:val="24"/>
              </w:rPr>
              <w:t>воспитание квалифицированного читателя со сформированным эстетическим вкусом, способного аргументировать сво</w:t>
            </w:r>
            <w:r>
              <w:rPr>
                <w:b w:val="0"/>
                <w:color w:val="auto"/>
                <w:szCs w:val="24"/>
              </w:rPr>
              <w:t>е</w:t>
            </w:r>
            <w:r w:rsidRPr="003F5764">
              <w:rPr>
                <w:b w:val="0"/>
                <w:color w:val="auto"/>
                <w:szCs w:val="24"/>
              </w:rPr>
              <w:t xml:space="preserve"> мнение и оформлять его словес</w:t>
            </w:r>
            <w:r w:rsidRPr="003F5764">
              <w:rPr>
                <w:b w:val="0"/>
                <w:color w:val="auto"/>
                <w:szCs w:val="24"/>
              </w:rPr>
              <w:t>но в устных и письменных высказывания</w:t>
            </w:r>
            <w:r>
              <w:rPr>
                <w:b w:val="0"/>
                <w:color w:val="auto"/>
                <w:szCs w:val="24"/>
              </w:rPr>
              <w:t>х разных жанров, создавать разве</w:t>
            </w:r>
            <w:r w:rsidRPr="003F5764">
              <w:rPr>
                <w:b w:val="0"/>
                <w:color w:val="auto"/>
                <w:szCs w:val="24"/>
              </w:rPr>
              <w:t>рнутые высказывания аналитического и интерпретирующего характера, участвовать в обсуждении прочитанно</w:t>
            </w:r>
            <w:r>
              <w:rPr>
                <w:b w:val="0"/>
                <w:color w:val="auto"/>
                <w:szCs w:val="24"/>
              </w:rPr>
              <w:t>го, сознательно планировать свое</w:t>
            </w:r>
            <w:r w:rsidRPr="003F5764">
              <w:rPr>
                <w:b w:val="0"/>
                <w:color w:val="auto"/>
                <w:szCs w:val="24"/>
              </w:rPr>
              <w:t xml:space="preserve"> досуговое чтение; </w:t>
            </w:r>
          </w:p>
          <w:p w:rsidR="00CB2D02" w:rsidRPr="003F5764" w:rsidRDefault="003F5764">
            <w:pPr>
              <w:tabs>
                <w:tab w:val="center" w:pos="1958"/>
                <w:tab w:val="center" w:pos="3419"/>
                <w:tab w:val="center" w:pos="4940"/>
                <w:tab w:val="right" w:pos="7757"/>
              </w:tabs>
              <w:spacing w:after="31"/>
              <w:ind w:left="0" w:right="0" w:firstLine="0"/>
              <w:jc w:val="left"/>
              <w:rPr>
                <w:color w:val="auto"/>
                <w:szCs w:val="24"/>
              </w:rPr>
            </w:pPr>
            <w:r w:rsidRPr="003F5764">
              <w:rPr>
                <w:b w:val="0"/>
                <w:color w:val="auto"/>
                <w:szCs w:val="24"/>
              </w:rPr>
              <w:t>-</w:t>
            </w:r>
            <w:r>
              <w:rPr>
                <w:b w:val="0"/>
                <w:color w:val="auto"/>
                <w:szCs w:val="24"/>
              </w:rPr>
              <w:t xml:space="preserve"> </w:t>
            </w:r>
            <w:r w:rsidRPr="003F5764">
              <w:rPr>
                <w:b w:val="0"/>
                <w:color w:val="auto"/>
                <w:szCs w:val="24"/>
              </w:rPr>
              <w:t xml:space="preserve">развитие </w:t>
            </w:r>
            <w:r w:rsidRPr="003F5764">
              <w:rPr>
                <w:b w:val="0"/>
                <w:color w:val="auto"/>
                <w:szCs w:val="24"/>
              </w:rPr>
              <w:tab/>
              <w:t xml:space="preserve">способности </w:t>
            </w:r>
            <w:r w:rsidRPr="003F5764">
              <w:rPr>
                <w:b w:val="0"/>
                <w:color w:val="auto"/>
                <w:szCs w:val="24"/>
              </w:rPr>
              <w:tab/>
              <w:t xml:space="preserve">понимать </w:t>
            </w:r>
            <w:r w:rsidRPr="003F5764">
              <w:rPr>
                <w:b w:val="0"/>
                <w:color w:val="auto"/>
                <w:szCs w:val="24"/>
              </w:rPr>
              <w:tab/>
            </w:r>
            <w:r w:rsidRPr="003F5764">
              <w:rPr>
                <w:b w:val="0"/>
                <w:color w:val="auto"/>
                <w:szCs w:val="24"/>
              </w:rPr>
              <w:t xml:space="preserve">литературные </w:t>
            </w:r>
            <w:r w:rsidRPr="003F5764">
              <w:rPr>
                <w:b w:val="0"/>
                <w:color w:val="auto"/>
                <w:szCs w:val="24"/>
              </w:rPr>
              <w:tab/>
              <w:t xml:space="preserve">художественные </w:t>
            </w:r>
          </w:p>
          <w:p w:rsidR="00CB2D02" w:rsidRPr="003F5764" w:rsidRDefault="003F5764">
            <w:pPr>
              <w:spacing w:after="20"/>
              <w:ind w:left="0" w:right="0" w:firstLine="0"/>
              <w:jc w:val="left"/>
              <w:rPr>
                <w:color w:val="auto"/>
                <w:szCs w:val="24"/>
              </w:rPr>
            </w:pPr>
            <w:r w:rsidRPr="003F5764">
              <w:rPr>
                <w:b w:val="0"/>
                <w:color w:val="auto"/>
                <w:szCs w:val="24"/>
              </w:rPr>
              <w:t xml:space="preserve">произведения, отражающие разные этнокультурные традиции; </w:t>
            </w:r>
          </w:p>
          <w:p w:rsidR="00CB2D02" w:rsidRPr="003F5764" w:rsidRDefault="003F5764" w:rsidP="003F5764">
            <w:pPr>
              <w:ind w:left="0" w:right="66" w:firstLine="0"/>
              <w:jc w:val="both"/>
              <w:rPr>
                <w:color w:val="auto"/>
                <w:szCs w:val="24"/>
              </w:rPr>
            </w:pPr>
            <w:r w:rsidRPr="003F5764">
              <w:rPr>
                <w:b w:val="0"/>
                <w:color w:val="auto"/>
                <w:szCs w:val="24"/>
              </w:rPr>
              <w:t xml:space="preserve">- </w:t>
            </w:r>
            <w:r w:rsidRPr="003F5764">
              <w:rPr>
                <w:b w:val="0"/>
                <w:color w:val="auto"/>
                <w:szCs w:val="24"/>
              </w:rPr>
              <w:t>формирование умений воспринимать, анализировать, критически оценивать и интерпретировать прочитанное, осознавать художественную картину жизни, отраж</w:t>
            </w:r>
            <w:r>
              <w:rPr>
                <w:b w:val="0"/>
                <w:color w:val="auto"/>
                <w:szCs w:val="24"/>
              </w:rPr>
              <w:t>е</w:t>
            </w:r>
            <w:r w:rsidRPr="003F5764">
              <w:rPr>
                <w:b w:val="0"/>
                <w:color w:val="auto"/>
                <w:szCs w:val="24"/>
              </w:rPr>
              <w:t>нную в литературном произведении, на уровне не только эмоционального восприяти</w:t>
            </w:r>
            <w:bookmarkStart w:id="0" w:name="_GoBack"/>
            <w:bookmarkEnd w:id="0"/>
            <w:r w:rsidRPr="003F5764">
              <w:rPr>
                <w:b w:val="0"/>
                <w:color w:val="auto"/>
                <w:szCs w:val="24"/>
              </w:rPr>
              <w:t>я, но и интеллектуального осм</w:t>
            </w:r>
            <w:r w:rsidRPr="003F5764">
              <w:rPr>
                <w:b w:val="0"/>
                <w:color w:val="auto"/>
                <w:szCs w:val="24"/>
              </w:rPr>
              <w:t xml:space="preserve">ысления </w:t>
            </w:r>
          </w:p>
        </w:tc>
      </w:tr>
      <w:tr w:rsidR="003F5764" w:rsidRPr="003F5764">
        <w:trPr>
          <w:trHeight w:val="2770"/>
        </w:trPr>
        <w:tc>
          <w:tcPr>
            <w:tcW w:w="2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02" w:rsidRPr="003F5764" w:rsidRDefault="003F5764" w:rsidP="003F5764">
            <w:pPr>
              <w:tabs>
                <w:tab w:val="left" w:pos="1470"/>
              </w:tabs>
              <w:ind w:left="0" w:right="22" w:firstLine="0"/>
              <w:jc w:val="left"/>
              <w:rPr>
                <w:color w:val="auto"/>
                <w:szCs w:val="24"/>
              </w:rPr>
            </w:pPr>
            <w:r>
              <w:rPr>
                <w:b w:val="0"/>
                <w:color w:val="auto"/>
                <w:szCs w:val="24"/>
              </w:rPr>
              <w:lastRenderedPageBreak/>
              <w:t>5</w:t>
            </w:r>
            <w:r w:rsidRPr="003F5764">
              <w:rPr>
                <w:b w:val="0"/>
                <w:color w:val="auto"/>
                <w:szCs w:val="24"/>
              </w:rPr>
              <w:t xml:space="preserve">. Используемые учебники и пособия </w:t>
            </w:r>
          </w:p>
        </w:tc>
        <w:tc>
          <w:tcPr>
            <w:tcW w:w="7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2D02" w:rsidRPr="003F5764" w:rsidRDefault="003F5764">
            <w:pPr>
              <w:tabs>
                <w:tab w:val="center" w:pos="1196"/>
                <w:tab w:val="center" w:pos="2119"/>
                <w:tab w:val="center" w:pos="3112"/>
                <w:tab w:val="center" w:pos="4361"/>
                <w:tab w:val="center" w:pos="5149"/>
                <w:tab w:val="center" w:pos="5927"/>
                <w:tab w:val="center" w:pos="6711"/>
                <w:tab w:val="right" w:pos="7757"/>
              </w:tabs>
              <w:spacing w:after="31"/>
              <w:ind w:left="0" w:right="0" w:firstLine="0"/>
              <w:jc w:val="left"/>
              <w:rPr>
                <w:color w:val="auto"/>
                <w:szCs w:val="24"/>
              </w:rPr>
            </w:pPr>
            <w:r w:rsidRPr="003F5764">
              <w:rPr>
                <w:b w:val="0"/>
                <w:color w:val="auto"/>
                <w:szCs w:val="24"/>
              </w:rPr>
              <w:t xml:space="preserve">Ф.Ә. </w:t>
            </w:r>
            <w:r w:rsidRPr="003F5764">
              <w:rPr>
                <w:b w:val="0"/>
                <w:color w:val="auto"/>
                <w:szCs w:val="24"/>
              </w:rPr>
              <w:tab/>
              <w:t xml:space="preserve">Ганиева, </w:t>
            </w:r>
            <w:r w:rsidRPr="003F5764">
              <w:rPr>
                <w:b w:val="0"/>
                <w:color w:val="auto"/>
                <w:szCs w:val="24"/>
              </w:rPr>
              <w:tab/>
              <w:t xml:space="preserve">Л.Г. </w:t>
            </w:r>
            <w:r w:rsidRPr="003F5764">
              <w:rPr>
                <w:b w:val="0"/>
                <w:color w:val="auto"/>
                <w:szCs w:val="24"/>
              </w:rPr>
              <w:tab/>
            </w:r>
            <w:proofErr w:type="spellStart"/>
            <w:r w:rsidRPr="003F5764">
              <w:rPr>
                <w:b w:val="0"/>
                <w:color w:val="auto"/>
                <w:szCs w:val="24"/>
              </w:rPr>
              <w:t>Сабирова</w:t>
            </w:r>
            <w:proofErr w:type="spellEnd"/>
            <w:r w:rsidRPr="003F5764">
              <w:rPr>
                <w:b w:val="0"/>
                <w:color w:val="auto"/>
                <w:szCs w:val="24"/>
              </w:rPr>
              <w:t xml:space="preserve">. </w:t>
            </w:r>
            <w:r w:rsidRPr="003F5764">
              <w:rPr>
                <w:b w:val="0"/>
                <w:color w:val="auto"/>
                <w:szCs w:val="24"/>
              </w:rPr>
              <w:tab/>
            </w:r>
            <w:proofErr w:type="spellStart"/>
            <w:r w:rsidRPr="003F5764">
              <w:rPr>
                <w:b w:val="0"/>
                <w:color w:val="auto"/>
                <w:szCs w:val="24"/>
              </w:rPr>
              <w:t>Әдәбият</w:t>
            </w:r>
            <w:proofErr w:type="spellEnd"/>
            <w:r w:rsidRPr="003F5764">
              <w:rPr>
                <w:b w:val="0"/>
                <w:color w:val="auto"/>
                <w:szCs w:val="24"/>
              </w:rPr>
              <w:t xml:space="preserve">. </w:t>
            </w:r>
            <w:r w:rsidRPr="003F5764">
              <w:rPr>
                <w:b w:val="0"/>
                <w:color w:val="auto"/>
                <w:szCs w:val="24"/>
              </w:rPr>
              <w:tab/>
              <w:t xml:space="preserve">5 </w:t>
            </w:r>
            <w:r w:rsidRPr="003F5764">
              <w:rPr>
                <w:b w:val="0"/>
                <w:color w:val="auto"/>
                <w:szCs w:val="24"/>
              </w:rPr>
              <w:tab/>
            </w:r>
            <w:proofErr w:type="spellStart"/>
            <w:r w:rsidRPr="003F5764">
              <w:rPr>
                <w:b w:val="0"/>
                <w:color w:val="auto"/>
                <w:szCs w:val="24"/>
              </w:rPr>
              <w:t>сыйныф</w:t>
            </w:r>
            <w:proofErr w:type="spellEnd"/>
            <w:r w:rsidRPr="003F5764">
              <w:rPr>
                <w:b w:val="0"/>
                <w:color w:val="auto"/>
                <w:szCs w:val="24"/>
              </w:rPr>
              <w:t xml:space="preserve">. </w:t>
            </w:r>
            <w:r w:rsidRPr="003F5764">
              <w:rPr>
                <w:b w:val="0"/>
                <w:color w:val="auto"/>
                <w:szCs w:val="24"/>
              </w:rPr>
              <w:tab/>
              <w:t xml:space="preserve">– </w:t>
            </w:r>
            <w:r w:rsidRPr="003F5764">
              <w:rPr>
                <w:b w:val="0"/>
                <w:color w:val="auto"/>
                <w:szCs w:val="24"/>
              </w:rPr>
              <w:tab/>
              <w:t xml:space="preserve">Казан: </w:t>
            </w:r>
          </w:p>
          <w:p w:rsidR="00CB2D02" w:rsidRPr="003F5764" w:rsidRDefault="003F5764">
            <w:pPr>
              <w:spacing w:after="20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proofErr w:type="gramStart"/>
            <w:r w:rsidRPr="003F5764">
              <w:rPr>
                <w:b w:val="0"/>
                <w:color w:val="auto"/>
                <w:szCs w:val="24"/>
              </w:rPr>
              <w:t>Татар.кит.нәшр</w:t>
            </w:r>
            <w:proofErr w:type="spellEnd"/>
            <w:proofErr w:type="gramEnd"/>
            <w:r w:rsidRPr="003F5764">
              <w:rPr>
                <w:b w:val="0"/>
                <w:color w:val="auto"/>
                <w:szCs w:val="24"/>
              </w:rPr>
              <w:t xml:space="preserve">., 2014. </w:t>
            </w:r>
          </w:p>
          <w:p w:rsidR="00CB2D02" w:rsidRPr="003F5764" w:rsidRDefault="003F5764">
            <w:pPr>
              <w:spacing w:after="24"/>
              <w:ind w:left="0" w:right="0" w:firstLine="0"/>
              <w:jc w:val="left"/>
              <w:rPr>
                <w:color w:val="auto"/>
                <w:szCs w:val="24"/>
              </w:rPr>
            </w:pPr>
            <w:r w:rsidRPr="003F5764">
              <w:rPr>
                <w:b w:val="0"/>
                <w:color w:val="auto"/>
                <w:szCs w:val="24"/>
              </w:rPr>
              <w:t xml:space="preserve">Ф.Ә. Ганиева, М.Д. </w:t>
            </w:r>
            <w:proofErr w:type="spellStart"/>
            <w:r w:rsidRPr="003F5764">
              <w:rPr>
                <w:b w:val="0"/>
                <w:color w:val="auto"/>
                <w:szCs w:val="24"/>
              </w:rPr>
              <w:t>Гарифуллина</w:t>
            </w:r>
            <w:proofErr w:type="spellEnd"/>
            <w:r w:rsidRPr="003F5764">
              <w:rPr>
                <w:b w:val="0"/>
                <w:color w:val="auto"/>
                <w:szCs w:val="24"/>
              </w:rPr>
              <w:t xml:space="preserve">. </w:t>
            </w:r>
            <w:proofErr w:type="spellStart"/>
            <w:r w:rsidRPr="003F5764">
              <w:rPr>
                <w:b w:val="0"/>
                <w:color w:val="auto"/>
                <w:szCs w:val="24"/>
              </w:rPr>
              <w:t>Әдәбият</w:t>
            </w:r>
            <w:proofErr w:type="spellEnd"/>
            <w:r w:rsidRPr="003F5764">
              <w:rPr>
                <w:b w:val="0"/>
                <w:color w:val="auto"/>
                <w:szCs w:val="24"/>
              </w:rPr>
              <w:t xml:space="preserve">. 6 </w:t>
            </w:r>
            <w:proofErr w:type="spellStart"/>
            <w:r w:rsidRPr="003F5764">
              <w:rPr>
                <w:b w:val="0"/>
                <w:color w:val="auto"/>
                <w:szCs w:val="24"/>
              </w:rPr>
              <w:t>сыйныф</w:t>
            </w:r>
            <w:proofErr w:type="spellEnd"/>
            <w:r w:rsidRPr="003F5764">
              <w:rPr>
                <w:b w:val="0"/>
                <w:color w:val="auto"/>
                <w:szCs w:val="24"/>
              </w:rPr>
              <w:t xml:space="preserve">. – Казан: </w:t>
            </w:r>
          </w:p>
          <w:p w:rsidR="00CB2D02" w:rsidRPr="003F5764" w:rsidRDefault="003F5764">
            <w:pPr>
              <w:spacing w:after="21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proofErr w:type="gramStart"/>
            <w:r w:rsidRPr="003F5764">
              <w:rPr>
                <w:b w:val="0"/>
                <w:color w:val="auto"/>
                <w:szCs w:val="24"/>
              </w:rPr>
              <w:t>Татар.кит.нәшр</w:t>
            </w:r>
            <w:proofErr w:type="spellEnd"/>
            <w:proofErr w:type="gramEnd"/>
            <w:r w:rsidRPr="003F5764">
              <w:rPr>
                <w:b w:val="0"/>
                <w:color w:val="auto"/>
                <w:szCs w:val="24"/>
              </w:rPr>
              <w:t xml:space="preserve">., 2014. </w:t>
            </w:r>
          </w:p>
          <w:p w:rsidR="00CB2D02" w:rsidRPr="003F5764" w:rsidRDefault="003F5764">
            <w:pPr>
              <w:spacing w:line="280" w:lineRule="auto"/>
              <w:ind w:left="0" w:right="0" w:firstLine="0"/>
              <w:jc w:val="both"/>
              <w:rPr>
                <w:color w:val="auto"/>
                <w:szCs w:val="24"/>
              </w:rPr>
            </w:pPr>
            <w:r w:rsidRPr="003F5764">
              <w:rPr>
                <w:b w:val="0"/>
                <w:color w:val="auto"/>
                <w:szCs w:val="24"/>
              </w:rPr>
              <w:t xml:space="preserve">Д.М. Абдуллина, Л.К. </w:t>
            </w:r>
            <w:proofErr w:type="spellStart"/>
            <w:r w:rsidRPr="003F5764">
              <w:rPr>
                <w:b w:val="0"/>
                <w:color w:val="auto"/>
                <w:szCs w:val="24"/>
              </w:rPr>
              <w:t>Хисмәтова</w:t>
            </w:r>
            <w:proofErr w:type="spellEnd"/>
            <w:r w:rsidRPr="003F5764">
              <w:rPr>
                <w:b w:val="0"/>
                <w:color w:val="auto"/>
                <w:szCs w:val="24"/>
              </w:rPr>
              <w:t xml:space="preserve">, Ф.Х. </w:t>
            </w:r>
            <w:proofErr w:type="spellStart"/>
            <w:r w:rsidRPr="003F5764">
              <w:rPr>
                <w:b w:val="0"/>
                <w:color w:val="auto"/>
                <w:szCs w:val="24"/>
              </w:rPr>
              <w:t>Җәүһәрова</w:t>
            </w:r>
            <w:proofErr w:type="spellEnd"/>
            <w:r w:rsidRPr="003F5764">
              <w:rPr>
                <w:b w:val="0"/>
                <w:color w:val="auto"/>
                <w:szCs w:val="24"/>
              </w:rPr>
              <w:t xml:space="preserve">. </w:t>
            </w:r>
            <w:proofErr w:type="spellStart"/>
            <w:r w:rsidRPr="003F5764">
              <w:rPr>
                <w:b w:val="0"/>
                <w:color w:val="auto"/>
                <w:szCs w:val="24"/>
              </w:rPr>
              <w:t>Әдәбият</w:t>
            </w:r>
            <w:proofErr w:type="spellEnd"/>
            <w:r w:rsidRPr="003F5764">
              <w:rPr>
                <w:b w:val="0"/>
                <w:color w:val="auto"/>
                <w:szCs w:val="24"/>
              </w:rPr>
              <w:t xml:space="preserve">. 7 </w:t>
            </w:r>
            <w:proofErr w:type="spellStart"/>
            <w:r w:rsidRPr="003F5764">
              <w:rPr>
                <w:b w:val="0"/>
                <w:color w:val="auto"/>
                <w:szCs w:val="24"/>
              </w:rPr>
              <w:t>сыйныф</w:t>
            </w:r>
            <w:proofErr w:type="spellEnd"/>
            <w:r w:rsidRPr="003F5764">
              <w:rPr>
                <w:b w:val="0"/>
                <w:color w:val="auto"/>
                <w:szCs w:val="24"/>
              </w:rPr>
              <w:t xml:space="preserve">. – Казан: </w:t>
            </w:r>
            <w:proofErr w:type="spellStart"/>
            <w:proofErr w:type="gramStart"/>
            <w:r w:rsidRPr="003F5764">
              <w:rPr>
                <w:b w:val="0"/>
                <w:color w:val="auto"/>
                <w:szCs w:val="24"/>
              </w:rPr>
              <w:t>Татар.кит.нәшр</w:t>
            </w:r>
            <w:proofErr w:type="spellEnd"/>
            <w:proofErr w:type="gramEnd"/>
            <w:r w:rsidRPr="003F5764">
              <w:rPr>
                <w:b w:val="0"/>
                <w:color w:val="auto"/>
                <w:szCs w:val="24"/>
              </w:rPr>
              <w:t xml:space="preserve">., 2014. </w:t>
            </w:r>
          </w:p>
          <w:p w:rsidR="00CB2D02" w:rsidRPr="003F5764" w:rsidRDefault="003F5764">
            <w:pPr>
              <w:tabs>
                <w:tab w:val="center" w:pos="1174"/>
                <w:tab w:val="center" w:pos="2799"/>
                <w:tab w:val="center" w:pos="4446"/>
                <w:tab w:val="center" w:pos="5215"/>
                <w:tab w:val="center" w:pos="5969"/>
                <w:tab w:val="center" w:pos="6735"/>
                <w:tab w:val="right" w:pos="7757"/>
              </w:tabs>
              <w:spacing w:after="31"/>
              <w:ind w:left="0" w:right="0" w:firstLine="0"/>
              <w:jc w:val="left"/>
              <w:rPr>
                <w:color w:val="auto"/>
                <w:szCs w:val="24"/>
              </w:rPr>
            </w:pPr>
            <w:r w:rsidRPr="003F5764">
              <w:rPr>
                <w:b w:val="0"/>
                <w:color w:val="auto"/>
                <w:szCs w:val="24"/>
              </w:rPr>
              <w:t xml:space="preserve">Ф.Ә. </w:t>
            </w:r>
            <w:r w:rsidRPr="003F5764">
              <w:rPr>
                <w:b w:val="0"/>
                <w:color w:val="auto"/>
                <w:szCs w:val="24"/>
              </w:rPr>
              <w:tab/>
              <w:t xml:space="preserve">Ганиева, </w:t>
            </w:r>
            <w:r w:rsidRPr="003F5764">
              <w:rPr>
                <w:b w:val="0"/>
                <w:color w:val="auto"/>
                <w:szCs w:val="24"/>
              </w:rPr>
              <w:tab/>
              <w:t xml:space="preserve">Ч.Р. Рамазанова. </w:t>
            </w:r>
            <w:r w:rsidRPr="003F5764">
              <w:rPr>
                <w:b w:val="0"/>
                <w:color w:val="auto"/>
                <w:szCs w:val="24"/>
              </w:rPr>
              <w:tab/>
            </w:r>
            <w:proofErr w:type="spellStart"/>
            <w:r w:rsidRPr="003F5764">
              <w:rPr>
                <w:b w:val="0"/>
                <w:color w:val="auto"/>
                <w:szCs w:val="24"/>
              </w:rPr>
              <w:t>Әдәбият</w:t>
            </w:r>
            <w:proofErr w:type="spellEnd"/>
            <w:r w:rsidRPr="003F5764">
              <w:rPr>
                <w:b w:val="0"/>
                <w:color w:val="auto"/>
                <w:szCs w:val="24"/>
              </w:rPr>
              <w:t xml:space="preserve">. </w:t>
            </w:r>
            <w:r w:rsidRPr="003F5764">
              <w:rPr>
                <w:b w:val="0"/>
                <w:color w:val="auto"/>
                <w:szCs w:val="24"/>
              </w:rPr>
              <w:tab/>
              <w:t xml:space="preserve">8 </w:t>
            </w:r>
            <w:r w:rsidRPr="003F5764">
              <w:rPr>
                <w:b w:val="0"/>
                <w:color w:val="auto"/>
                <w:szCs w:val="24"/>
              </w:rPr>
              <w:tab/>
            </w:r>
            <w:proofErr w:type="spellStart"/>
            <w:r w:rsidRPr="003F5764">
              <w:rPr>
                <w:b w:val="0"/>
                <w:color w:val="auto"/>
                <w:szCs w:val="24"/>
              </w:rPr>
              <w:t>сыйныф</w:t>
            </w:r>
            <w:proofErr w:type="spellEnd"/>
            <w:r w:rsidRPr="003F5764">
              <w:rPr>
                <w:b w:val="0"/>
                <w:color w:val="auto"/>
                <w:szCs w:val="24"/>
              </w:rPr>
              <w:t xml:space="preserve">. </w:t>
            </w:r>
            <w:r w:rsidRPr="003F5764">
              <w:rPr>
                <w:b w:val="0"/>
                <w:color w:val="auto"/>
                <w:szCs w:val="24"/>
              </w:rPr>
              <w:tab/>
              <w:t xml:space="preserve">– </w:t>
            </w:r>
            <w:r w:rsidRPr="003F5764">
              <w:rPr>
                <w:b w:val="0"/>
                <w:color w:val="auto"/>
                <w:szCs w:val="24"/>
              </w:rPr>
              <w:tab/>
              <w:t xml:space="preserve">Казан: </w:t>
            </w:r>
          </w:p>
          <w:p w:rsidR="00CB2D02" w:rsidRPr="003F5764" w:rsidRDefault="003F5764">
            <w:pPr>
              <w:spacing w:after="20"/>
              <w:ind w:left="0" w:right="0" w:firstLine="0"/>
              <w:jc w:val="left"/>
              <w:rPr>
                <w:color w:val="auto"/>
                <w:szCs w:val="24"/>
              </w:rPr>
            </w:pPr>
            <w:proofErr w:type="spellStart"/>
            <w:proofErr w:type="gramStart"/>
            <w:r w:rsidRPr="003F5764">
              <w:rPr>
                <w:b w:val="0"/>
                <w:color w:val="auto"/>
                <w:szCs w:val="24"/>
              </w:rPr>
              <w:t>Татар.кит.нәшр</w:t>
            </w:r>
            <w:proofErr w:type="spellEnd"/>
            <w:proofErr w:type="gramEnd"/>
            <w:r w:rsidRPr="003F5764">
              <w:rPr>
                <w:b w:val="0"/>
                <w:color w:val="auto"/>
                <w:szCs w:val="24"/>
              </w:rPr>
              <w:t xml:space="preserve">., 2015. </w:t>
            </w:r>
          </w:p>
          <w:p w:rsidR="00CB2D02" w:rsidRPr="003F5764" w:rsidRDefault="003F5764">
            <w:pPr>
              <w:ind w:left="0" w:right="0" w:firstLine="0"/>
              <w:jc w:val="both"/>
              <w:rPr>
                <w:color w:val="auto"/>
                <w:szCs w:val="24"/>
              </w:rPr>
            </w:pPr>
            <w:r w:rsidRPr="003F5764">
              <w:rPr>
                <w:b w:val="0"/>
                <w:color w:val="auto"/>
                <w:szCs w:val="24"/>
              </w:rPr>
              <w:t xml:space="preserve">Ә.М. </w:t>
            </w:r>
            <w:proofErr w:type="spellStart"/>
            <w:r w:rsidRPr="003F5764">
              <w:rPr>
                <w:b w:val="0"/>
                <w:color w:val="auto"/>
                <w:szCs w:val="24"/>
              </w:rPr>
              <w:t>Закирҗанов</w:t>
            </w:r>
            <w:proofErr w:type="spellEnd"/>
            <w:r w:rsidRPr="003F5764">
              <w:rPr>
                <w:b w:val="0"/>
                <w:color w:val="auto"/>
                <w:szCs w:val="24"/>
              </w:rPr>
              <w:t xml:space="preserve">, Г.М. </w:t>
            </w:r>
            <w:proofErr w:type="spellStart"/>
            <w:r w:rsidRPr="003F5764">
              <w:rPr>
                <w:b w:val="0"/>
                <w:color w:val="auto"/>
                <w:szCs w:val="24"/>
              </w:rPr>
              <w:t>Фәхретдинова</w:t>
            </w:r>
            <w:proofErr w:type="spellEnd"/>
            <w:r w:rsidRPr="003F5764">
              <w:rPr>
                <w:b w:val="0"/>
                <w:color w:val="auto"/>
                <w:szCs w:val="24"/>
              </w:rPr>
              <w:t xml:space="preserve">. </w:t>
            </w:r>
            <w:proofErr w:type="spellStart"/>
            <w:r w:rsidRPr="003F5764">
              <w:rPr>
                <w:b w:val="0"/>
                <w:color w:val="auto"/>
                <w:szCs w:val="24"/>
              </w:rPr>
              <w:t>Әдәбият</w:t>
            </w:r>
            <w:proofErr w:type="spellEnd"/>
            <w:r w:rsidRPr="003F5764">
              <w:rPr>
                <w:b w:val="0"/>
                <w:color w:val="auto"/>
                <w:szCs w:val="24"/>
              </w:rPr>
              <w:t xml:space="preserve">. 9 </w:t>
            </w:r>
            <w:proofErr w:type="spellStart"/>
            <w:r w:rsidRPr="003F5764">
              <w:rPr>
                <w:b w:val="0"/>
                <w:color w:val="auto"/>
                <w:szCs w:val="24"/>
              </w:rPr>
              <w:t>сыйныф</w:t>
            </w:r>
            <w:proofErr w:type="spellEnd"/>
            <w:r w:rsidRPr="003F5764">
              <w:rPr>
                <w:b w:val="0"/>
                <w:color w:val="auto"/>
                <w:szCs w:val="24"/>
              </w:rPr>
              <w:t xml:space="preserve">. – Казан: </w:t>
            </w:r>
            <w:proofErr w:type="spellStart"/>
            <w:proofErr w:type="gramStart"/>
            <w:r w:rsidRPr="003F5764">
              <w:rPr>
                <w:b w:val="0"/>
                <w:color w:val="auto"/>
                <w:szCs w:val="24"/>
              </w:rPr>
              <w:t>Т</w:t>
            </w:r>
            <w:r w:rsidRPr="003F5764">
              <w:rPr>
                <w:b w:val="0"/>
                <w:color w:val="auto"/>
                <w:szCs w:val="24"/>
              </w:rPr>
              <w:t>атар.кит.нәшр</w:t>
            </w:r>
            <w:proofErr w:type="spellEnd"/>
            <w:proofErr w:type="gramEnd"/>
            <w:r w:rsidRPr="003F5764">
              <w:rPr>
                <w:b w:val="0"/>
                <w:color w:val="auto"/>
                <w:szCs w:val="24"/>
              </w:rPr>
              <w:t xml:space="preserve">., 2016. </w:t>
            </w:r>
          </w:p>
        </w:tc>
      </w:tr>
    </w:tbl>
    <w:p w:rsidR="00CB2D02" w:rsidRPr="003F5764" w:rsidRDefault="003F5764">
      <w:pPr>
        <w:ind w:left="0" w:right="0" w:firstLine="0"/>
        <w:jc w:val="left"/>
        <w:rPr>
          <w:color w:val="auto"/>
          <w:szCs w:val="24"/>
        </w:rPr>
      </w:pPr>
      <w:r w:rsidRPr="003F5764">
        <w:rPr>
          <w:b w:val="0"/>
          <w:color w:val="auto"/>
          <w:szCs w:val="24"/>
        </w:rPr>
        <w:t xml:space="preserve"> </w:t>
      </w:r>
    </w:p>
    <w:sectPr w:rsidR="00CB2D02" w:rsidRPr="003F5764">
      <w:pgSz w:w="11904" w:h="16838"/>
      <w:pgMar w:top="1440" w:right="1440" w:bottom="14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715249"/>
    <w:multiLevelType w:val="hybridMultilevel"/>
    <w:tmpl w:val="1FE2AD32"/>
    <w:lvl w:ilvl="0" w:tplc="F7284220">
      <w:start w:val="6"/>
      <w:numFmt w:val="decimal"/>
      <w:lvlText w:val="%1"/>
      <w:lvlJc w:val="left"/>
      <w:pPr>
        <w:ind w:left="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0825E8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B2140A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EEE666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423936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72E8AE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AEE016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46ED1A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0026B2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02"/>
    <w:rsid w:val="003F5764"/>
    <w:rsid w:val="00CB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2EF23"/>
  <w15:docId w15:val="{0F823BC2-FCE6-41A8-AFC1-5009B265C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10" w:right="2544" w:hanging="10"/>
      <w:jc w:val="right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335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cp:lastModifiedBy>Лилия</cp:lastModifiedBy>
  <cp:revision>3</cp:revision>
  <dcterms:created xsi:type="dcterms:W3CDTF">2021-03-23T06:22:00Z</dcterms:created>
  <dcterms:modified xsi:type="dcterms:W3CDTF">2021-03-23T06:22:00Z</dcterms:modified>
</cp:coreProperties>
</file>